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</w:t>
      </w:r>
      <w:r>
        <w:rPr>
          <w:rFonts w:ascii="Liberation Sans" w:hAnsi="Liberation Sans"/>
          <w:b/>
          <w:bCs/>
          <w:sz w:val="36"/>
        </w:rPr>
        <w:t xml:space="preserve"> Test #5: Covalent Compounds and Moles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</w:r>
      <w:r>
        <w:rPr>
          <w:rFonts w:ascii="Liberation Sans" w:hAnsi="Liberation Sans"/>
        </w:rPr>
        <w:t>How many electrons are in a covalent bond?</w:t>
      </w:r>
      <w:r>
        <w:rPr>
          <w:rFonts w:ascii="Liberation Sans" w:hAnsi="Liberation Sans"/>
        </w:rPr>
        <w:t>. (4 pt)</w:t>
      </w:r>
    </w:p>
    <w:p>
      <w:pPr>
        <w:pStyle w:val="Normal"/>
        <w:bidi w:val="0"/>
        <w:jc w:val="left"/>
        <w:rPr>
          <w:rFonts w:ascii="Liberation Sans" w:hAnsi="Liberation Sans"/>
          <w:sz w:val="28"/>
        </w:rPr>
      </w:pPr>
      <w:r>
        <w:rPr>
          <w:rFonts w:ascii="Liberation Sans" w:hAnsi="Liberation Sans"/>
          <w:sz w:val="28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Why do </w:t>
      </w:r>
      <w:r>
        <w:rPr>
          <w:rFonts w:ascii="Liberation Sans" w:hAnsi="Liberation Sans"/>
        </w:rPr>
        <w:t xml:space="preserve">polar </w:t>
      </w:r>
      <w:r>
        <w:rPr>
          <w:rFonts w:ascii="Liberation Sans" w:hAnsi="Liberation Sans"/>
        </w:rPr>
        <w:t xml:space="preserve">covalent compounds usually have </w:t>
      </w:r>
      <w:r>
        <w:rPr>
          <w:rFonts w:ascii="Liberation Sans" w:hAnsi="Liberation Sans"/>
        </w:rPr>
        <w:t>higher</w:t>
      </w:r>
      <w:r>
        <w:rPr>
          <w:rFonts w:ascii="Liberation Sans" w:hAnsi="Liberation Sans"/>
        </w:rPr>
        <w:t xml:space="preserve"> melting and boiling temperatures than </w:t>
      </w:r>
      <w:r>
        <w:rPr>
          <w:rFonts w:ascii="Liberation Sans" w:hAnsi="Liberation Sans"/>
        </w:rPr>
        <w:t>nonpolar</w:t>
      </w:r>
      <w:r>
        <w:rPr>
          <w:rFonts w:ascii="Liberation Sans" w:hAnsi="Liberation Sans"/>
        </w:rPr>
        <w:t xml:space="preserve"> compounds? (3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  <w:sz w:val="28"/>
        </w:rPr>
      </w:pPr>
      <w:r>
        <w:rPr>
          <w:rFonts w:ascii="Liberation Sans" w:hAnsi="Liberation Sans"/>
          <w:sz w:val="28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Why do I say that </w:t>
      </w:r>
      <w:r>
        <w:rPr>
          <w:rFonts w:ascii="Liberation Sans" w:hAnsi="Liberation Sans"/>
        </w:rPr>
        <w:t>nonpolar</w:t>
      </w:r>
      <w:r>
        <w:rPr>
          <w:rFonts w:ascii="Liberation Sans" w:hAnsi="Liberation Sans"/>
        </w:rPr>
        <w:t xml:space="preserve"> compounds are like </w:t>
      </w:r>
      <w:r>
        <w:rPr>
          <w:rFonts w:ascii="Liberation Sans" w:hAnsi="Liberation Sans"/>
        </w:rPr>
        <w:t>Tylenol capsules</w:t>
      </w:r>
      <w:r>
        <w:rPr>
          <w:rFonts w:ascii="Liberation Sans" w:hAnsi="Liberation Sans"/>
        </w:rPr>
        <w:t xml:space="preserve"> while </w:t>
      </w:r>
      <w:r>
        <w:rPr>
          <w:rFonts w:ascii="Liberation Sans" w:hAnsi="Liberation Sans"/>
        </w:rPr>
        <w:t xml:space="preserve">polar </w:t>
      </w:r>
      <w:r>
        <w:rPr>
          <w:rFonts w:ascii="Liberation Sans" w:hAnsi="Liberation Sans"/>
        </w:rPr>
        <w:t xml:space="preserve">covalent compounds behave more like Tylenol capsules </w:t>
      </w:r>
      <w:r>
        <w:rPr>
          <w:rFonts w:ascii="Liberation Sans" w:hAnsi="Liberation Sans"/>
        </w:rPr>
        <w:t>with orange juice stuck to it</w:t>
      </w:r>
      <w:r>
        <w:rPr>
          <w:rFonts w:ascii="Liberation Sans" w:hAnsi="Liberation Sans"/>
        </w:rPr>
        <w:t>? (4 pt)</w:t>
      </w:r>
    </w:p>
    <w:p>
      <w:pPr>
        <w:pStyle w:val="Normal"/>
        <w:bidi w:val="0"/>
        <w:jc w:val="left"/>
        <w:rPr>
          <w:rFonts w:ascii="Liberation Sans" w:hAnsi="Liberation Sans"/>
          <w:sz w:val="28"/>
        </w:rPr>
      </w:pPr>
      <w:r>
        <w:rPr>
          <w:rFonts w:ascii="Liberation Sans" w:hAnsi="Liberation Sans"/>
          <w:sz w:val="28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Define the following terms (2 pt each):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molecul</w:t>
      </w:r>
      <w:r>
        <w:rPr>
          <w:rFonts w:ascii="Liberation Sans" w:hAnsi="Liberation Sans"/>
        </w:rPr>
        <w:t>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mole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molar mass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covalent bond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</w:r>
      <w:r>
        <w:rPr>
          <w:rFonts w:ascii="Liberation Sans" w:hAnsi="Liberation Sans"/>
        </w:rPr>
        <w:t>In what ways are an ionic bond different from that of a covalent bond</w:t>
      </w:r>
      <w:r>
        <w:rPr>
          <w:rFonts w:ascii="Liberation Sans" w:hAnsi="Liberation Sans"/>
        </w:rPr>
        <w:t>? 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/>
      </w:r>
      <w:r>
        <w:br w:type="page"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What type of chemical bond does each of the following? Possible answers are metallic, covalent, polar covalent, and ionic. (1 pt each)</w:t>
      </w:r>
    </w:p>
    <w:p>
      <w:pPr>
        <w:pStyle w:val="Normal"/>
        <w:bidi w:val="0"/>
        <w:jc w:val="left"/>
        <w:rPr>
          <w:rFonts w:ascii="Liberation Sans" w:hAnsi="Liberation Sans"/>
          <w:sz w:val="16"/>
        </w:rPr>
      </w:pPr>
      <w:r>
        <w:rPr>
          <w:rFonts w:ascii="Liberation Sans" w:hAnsi="Liberation Sans"/>
          <w:sz w:val="16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>Allows the solid substance to conduct electricity: ______________________________</w:t>
      </w:r>
    </w:p>
    <w:p>
      <w:pPr>
        <w:pStyle w:val="Normal"/>
        <w:bidi w:val="0"/>
        <w:jc w:val="left"/>
        <w:rPr>
          <w:rFonts w:ascii="Liberation Sans" w:hAnsi="Liberation Sans"/>
          <w:sz w:val="16"/>
        </w:rPr>
      </w:pPr>
      <w:r>
        <w:rPr>
          <w:rFonts w:ascii="Liberation Sans" w:hAnsi="Liberation Sans"/>
          <w:sz w:val="16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b)</w:t>
        <w:tab/>
        <w:t>Increases brittleness of covalent compounds: _______________________________</w:t>
      </w:r>
    </w:p>
    <w:p>
      <w:pPr>
        <w:pStyle w:val="Normal"/>
        <w:bidi w:val="0"/>
        <w:jc w:val="left"/>
        <w:rPr>
          <w:rFonts w:ascii="Liberation Sans" w:hAnsi="Liberation Sans"/>
          <w:sz w:val="16"/>
        </w:rPr>
      </w:pPr>
      <w:r>
        <w:rPr>
          <w:rFonts w:ascii="Liberation Sans" w:hAnsi="Liberation Sans"/>
          <w:sz w:val="16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c)</w:t>
        <w:tab/>
        <w:t>Conducts electricity only when melted or dissolved in water: 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a)</w:t>
        <w:tab/>
        <w:t xml:space="preserve">What is the molar mass of </w:t>
      </w:r>
      <w:r>
        <w:rPr>
          <w:rFonts w:ascii="Liberation Sans" w:hAnsi="Liberation Sans"/>
        </w:rPr>
        <w:t>Na</w:t>
      </w:r>
      <w:r>
        <w:rPr>
          <w:rFonts w:ascii="Liberation Sans" w:hAnsi="Liberation Sans"/>
        </w:rPr>
        <w:t>F? (1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>b)</w:t>
        <w:tab/>
        <w:t xml:space="preserve">How many </w:t>
      </w:r>
      <w:r>
        <w:rPr>
          <w:rFonts w:ascii="Liberation Sans" w:hAnsi="Liberation Sans"/>
        </w:rPr>
        <w:t>moles</w:t>
      </w:r>
      <w:r>
        <w:rPr>
          <w:rFonts w:ascii="Liberation Sans" w:hAnsi="Liberation Sans"/>
        </w:rPr>
        <w:t xml:space="preserve"> are in 3.0 </w:t>
      </w:r>
      <w:r>
        <w:rPr>
          <w:rFonts w:ascii="Liberation Sans" w:hAnsi="Liberation Sans"/>
        </w:rPr>
        <w:t>grams</w:t>
      </w:r>
      <w:r>
        <w:rPr>
          <w:rFonts w:ascii="Liberation Sans" w:hAnsi="Liberation Sans"/>
        </w:rPr>
        <w:t xml:space="preserve"> of AgF? 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8)</w:t>
        <w:tab/>
        <w:t>a)</w:t>
        <w:tab/>
        <w:t xml:space="preserve">What is the molar mass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</w:rPr>
        <w:t>? (1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>b)</w:t>
        <w:tab/>
        <w:t xml:space="preserve">How many moles are in 5.0 grams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</w:rPr>
        <w:t>? 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9)</w:t>
        <w:tab/>
        <w:t>a)</w:t>
        <w:tab/>
        <w:t xml:space="preserve">What is the molar mass of </w:t>
      </w:r>
      <w:r>
        <w:rPr>
          <w:rFonts w:ascii="Liberation Sans" w:hAnsi="Liberation Sans"/>
        </w:rPr>
        <w:t>Hg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>? (1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>b)</w:t>
        <w:tab/>
        <w:t xml:space="preserve">How much does 50 </w:t>
      </w:r>
      <w:r>
        <w:rPr>
          <w:rFonts w:ascii="Liberation Sans" w:hAnsi="Liberation Sans"/>
        </w:rPr>
        <w:t>moles</w:t>
      </w:r>
      <w:r>
        <w:rPr>
          <w:rFonts w:ascii="Liberation Sans" w:hAnsi="Liberation Sans"/>
        </w:rPr>
        <w:t xml:space="preserve"> of </w:t>
      </w:r>
      <w:r>
        <w:rPr>
          <w:rFonts w:ascii="Liberation Sans" w:hAnsi="Liberation Sans"/>
        </w:rPr>
        <w:t>Hg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weigh? 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1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22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LibreOffice/24.2.0.3$MacOSX_X86_64 LibreOffice_project/da48488a73ddd66ea24cf16bbc4f7b9c08e9bea1</Application>
  <AppVersion>15.0000</AppVersion>
  <Pages>2</Pages>
  <Words>218</Words>
  <Characters>1025</Characters>
  <CharactersWithSpaces>1222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2025-02-07T06:37:00Z</dcterms:created>
  <dc:creator/>
  <dc:description/>
  <dc:language>en-US</dc:language>
  <cp:lastModifiedBy/>
  <cp:lastPrinted>2025-02-11T06:56:35Z</cp:lastPrinted>
  <dcterms:modified xsi:type="dcterms:W3CDTF">2025-02-13T07:11:31Z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